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35" w:rsidRDefault="00516FEB">
      <w:pPr>
        <w:rPr>
          <w:rFonts w:ascii="Arial" w:hAnsi="Arial" w:cs="Arial"/>
          <w:b/>
        </w:rPr>
      </w:pPr>
      <w:r w:rsidRPr="00516FEB">
        <w:rPr>
          <w:rFonts w:ascii="Arial" w:hAnsi="Arial" w:cs="Arial"/>
          <w:b/>
        </w:rPr>
        <w:t>Bemerkungen zum Ausfüllen der SUISA Meldeliste</w:t>
      </w:r>
    </w:p>
    <w:p w:rsidR="00516FEB" w:rsidRDefault="00516FEB">
      <w:pPr>
        <w:rPr>
          <w:rFonts w:ascii="Arial" w:hAnsi="Arial" w:cs="Arial"/>
        </w:rPr>
      </w:pPr>
      <w:r>
        <w:rPr>
          <w:rFonts w:ascii="Arial" w:hAnsi="Arial" w:cs="Arial"/>
        </w:rPr>
        <w:t>Erklärungen zu den Feldern: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952"/>
        <w:gridCol w:w="1700"/>
        <w:gridCol w:w="3968"/>
        <w:gridCol w:w="6883"/>
      </w:tblGrid>
      <w:tr w:rsidR="00516FEB" w:rsidRPr="00516FEB" w:rsidTr="00516FEB">
        <w:tc>
          <w:tcPr>
            <w:tcW w:w="673" w:type="pct"/>
          </w:tcPr>
          <w:p w:rsidR="00516FEB" w:rsidRPr="00516FEB" w:rsidRDefault="00516FEB">
            <w:pPr>
              <w:rPr>
                <w:rFonts w:ascii="Arial" w:hAnsi="Arial" w:cs="Arial"/>
                <w:b/>
              </w:rPr>
            </w:pPr>
            <w:r w:rsidRPr="00516FEB">
              <w:rPr>
                <w:rFonts w:ascii="Arial" w:hAnsi="Arial" w:cs="Arial"/>
                <w:b/>
              </w:rPr>
              <w:t>Feldname</w:t>
            </w:r>
          </w:p>
        </w:tc>
        <w:tc>
          <w:tcPr>
            <w:tcW w:w="586" w:type="pct"/>
          </w:tcPr>
          <w:p w:rsidR="00516FEB" w:rsidRPr="00516FEB" w:rsidRDefault="00516FEB">
            <w:pPr>
              <w:rPr>
                <w:rFonts w:ascii="Arial" w:hAnsi="Arial" w:cs="Arial"/>
                <w:b/>
              </w:rPr>
            </w:pPr>
            <w:r w:rsidRPr="00516FEB">
              <w:rPr>
                <w:rFonts w:ascii="Arial" w:hAnsi="Arial" w:cs="Arial"/>
                <w:b/>
              </w:rPr>
              <w:t>Pflichtfeld *)</w:t>
            </w:r>
          </w:p>
        </w:tc>
        <w:tc>
          <w:tcPr>
            <w:tcW w:w="1368" w:type="pct"/>
          </w:tcPr>
          <w:p w:rsidR="00516FEB" w:rsidRPr="00516FEB" w:rsidRDefault="00516FEB">
            <w:pPr>
              <w:rPr>
                <w:rFonts w:ascii="Arial" w:hAnsi="Arial" w:cs="Arial"/>
                <w:b/>
              </w:rPr>
            </w:pPr>
            <w:r w:rsidRPr="00516FEB">
              <w:rPr>
                <w:rFonts w:ascii="Arial" w:hAnsi="Arial" w:cs="Arial"/>
                <w:b/>
              </w:rPr>
              <w:t>Beispiel</w:t>
            </w:r>
          </w:p>
        </w:tc>
        <w:tc>
          <w:tcPr>
            <w:tcW w:w="2373" w:type="pct"/>
          </w:tcPr>
          <w:p w:rsidR="00516FEB" w:rsidRPr="00516FEB" w:rsidRDefault="00516FEB">
            <w:pPr>
              <w:rPr>
                <w:rFonts w:ascii="Arial" w:hAnsi="Arial" w:cs="Arial"/>
                <w:b/>
              </w:rPr>
            </w:pPr>
            <w:r w:rsidRPr="00516FEB">
              <w:rPr>
                <w:rFonts w:ascii="Arial" w:hAnsi="Arial" w:cs="Arial"/>
                <w:b/>
              </w:rPr>
              <w:t>Erläuterungen</w:t>
            </w:r>
          </w:p>
        </w:tc>
      </w:tr>
      <w:tr w:rsidR="00516FEB" w:rsidTr="00516FEB">
        <w:tc>
          <w:tcPr>
            <w:tcW w:w="673" w:type="pct"/>
          </w:tcPr>
          <w:p w:rsidR="00516FEB" w:rsidRDefault="00516FE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SuisaWerkNr</w:t>
            </w:r>
            <w:proofErr w:type="spellEnd"/>
          </w:p>
        </w:tc>
        <w:tc>
          <w:tcPr>
            <w:tcW w:w="586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368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123456789</w:t>
            </w:r>
          </w:p>
        </w:tc>
        <w:tc>
          <w:tcPr>
            <w:tcW w:w="2373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Regel ist diese Nr. unbekannt. Falls doch, kann sie eingetragen werden</w:t>
            </w:r>
            <w:r w:rsidR="00617552">
              <w:rPr>
                <w:rFonts w:ascii="Arial" w:hAnsi="Arial" w:cs="Arial"/>
              </w:rPr>
              <w:t>.</w:t>
            </w:r>
          </w:p>
        </w:tc>
      </w:tr>
      <w:tr w:rsidR="00516FEB" w:rsidTr="00516FEB">
        <w:tc>
          <w:tcPr>
            <w:tcW w:w="673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</w:t>
            </w:r>
          </w:p>
        </w:tc>
        <w:tc>
          <w:tcPr>
            <w:tcW w:w="586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368" w:type="pct"/>
          </w:tcPr>
          <w:p w:rsidR="00516FEB" w:rsidRDefault="00516FE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Braveheart</w:t>
            </w:r>
            <w:proofErr w:type="spellEnd"/>
          </w:p>
        </w:tc>
        <w:tc>
          <w:tcPr>
            <w:tcW w:w="2373" w:type="pct"/>
          </w:tcPr>
          <w:p w:rsidR="00516FEB" w:rsidRDefault="00516FEB">
            <w:pPr>
              <w:rPr>
                <w:rFonts w:ascii="Arial" w:hAnsi="Arial" w:cs="Arial"/>
              </w:rPr>
            </w:pPr>
          </w:p>
        </w:tc>
      </w:tr>
      <w:tr w:rsidR="00516FEB" w:rsidTr="00516FEB">
        <w:tc>
          <w:tcPr>
            <w:tcW w:w="673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Komponist</w:t>
            </w:r>
          </w:p>
        </w:tc>
        <w:tc>
          <w:tcPr>
            <w:tcW w:w="586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368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James Horner, Lee </w:t>
            </w:r>
            <w:proofErr w:type="spellStart"/>
            <w:r>
              <w:rPr>
                <w:rFonts w:ascii="Arial" w:hAnsi="Arial" w:cs="Arial"/>
              </w:rPr>
              <w:t>Malkin</w:t>
            </w:r>
            <w:proofErr w:type="spellEnd"/>
          </w:p>
        </w:tc>
        <w:tc>
          <w:tcPr>
            <w:tcW w:w="2373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Mehrere Komponisten müssen </w:t>
            </w:r>
            <w:r w:rsidRPr="00617552">
              <w:rPr>
                <w:rFonts w:ascii="Arial" w:hAnsi="Arial" w:cs="Arial"/>
                <w:b/>
              </w:rPr>
              <w:t>durch Komma getrennt</w:t>
            </w:r>
            <w:r>
              <w:rPr>
                <w:rFonts w:ascii="Arial" w:hAnsi="Arial" w:cs="Arial"/>
              </w:rPr>
              <w:t xml:space="preserve"> werden</w:t>
            </w:r>
          </w:p>
        </w:tc>
      </w:tr>
      <w:tr w:rsidR="009870B6" w:rsidTr="00516FEB">
        <w:tc>
          <w:tcPr>
            <w:tcW w:w="673" w:type="pct"/>
          </w:tcPr>
          <w:p w:rsidR="009870B6" w:rsidRDefault="00987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Arrangeur</w:t>
            </w:r>
          </w:p>
        </w:tc>
        <w:tc>
          <w:tcPr>
            <w:tcW w:w="586" w:type="pct"/>
          </w:tcPr>
          <w:p w:rsidR="009870B6" w:rsidRDefault="00987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(JA)</w:t>
            </w:r>
          </w:p>
        </w:tc>
        <w:tc>
          <w:tcPr>
            <w:tcW w:w="1368" w:type="pct"/>
          </w:tcPr>
          <w:p w:rsidR="009870B6" w:rsidRDefault="009870B6">
            <w:pPr>
              <w:rPr>
                <w:rFonts w:ascii="Arial" w:hAnsi="Arial" w:cs="Arial"/>
              </w:rPr>
            </w:pPr>
          </w:p>
        </w:tc>
        <w:tc>
          <w:tcPr>
            <w:tcW w:w="2373" w:type="pct"/>
          </w:tcPr>
          <w:p w:rsidR="009870B6" w:rsidRDefault="009870B6" w:rsidP="00987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Allfällige Arrangeure sind verpflichtend aufzuführen</w:t>
            </w:r>
          </w:p>
        </w:tc>
      </w:tr>
      <w:tr w:rsidR="00516FEB" w:rsidTr="00516FEB">
        <w:tc>
          <w:tcPr>
            <w:tcW w:w="673" w:type="pct"/>
          </w:tcPr>
          <w:p w:rsidR="00516FEB" w:rsidRDefault="00987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Aufführdatum</w:t>
            </w:r>
          </w:p>
        </w:tc>
        <w:tc>
          <w:tcPr>
            <w:tcW w:w="586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368" w:type="pct"/>
          </w:tcPr>
          <w:p w:rsidR="00516FEB" w:rsidRDefault="00987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12.10.2014</w:t>
            </w:r>
          </w:p>
        </w:tc>
        <w:tc>
          <w:tcPr>
            <w:tcW w:w="2373" w:type="pct"/>
          </w:tcPr>
          <w:p w:rsidR="00516FEB" w:rsidRDefault="00987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Werksaufführung</w:t>
            </w:r>
          </w:p>
        </w:tc>
      </w:tr>
      <w:tr w:rsidR="00516FEB" w:rsidTr="00516FEB">
        <w:tc>
          <w:tcPr>
            <w:tcW w:w="673" w:type="pct"/>
          </w:tcPr>
          <w:p w:rsidR="00516FEB" w:rsidRDefault="00516FE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VereinsID</w:t>
            </w:r>
            <w:proofErr w:type="spellEnd"/>
          </w:p>
        </w:tc>
        <w:tc>
          <w:tcPr>
            <w:tcW w:w="586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368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2779</w:t>
            </w:r>
          </w:p>
        </w:tc>
        <w:tc>
          <w:tcPr>
            <w:tcW w:w="2373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Regel ist diese unbekannt und muss deshalb nicht eingetragen werden.</w:t>
            </w:r>
          </w:p>
        </w:tc>
      </w:tr>
      <w:tr w:rsidR="00516FEB" w:rsidTr="00516FEB">
        <w:tc>
          <w:tcPr>
            <w:tcW w:w="673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VereinsName</w:t>
            </w:r>
          </w:p>
        </w:tc>
        <w:tc>
          <w:tcPr>
            <w:tcW w:w="586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368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Harmoniemusik </w:t>
            </w:r>
            <w:proofErr w:type="spellStart"/>
            <w:r>
              <w:rPr>
                <w:rFonts w:ascii="Arial" w:hAnsi="Arial" w:cs="Arial"/>
              </w:rPr>
              <w:t>Schaan</w:t>
            </w:r>
            <w:proofErr w:type="spellEnd"/>
          </w:p>
        </w:tc>
        <w:tc>
          <w:tcPr>
            <w:tcW w:w="2373" w:type="pct"/>
          </w:tcPr>
          <w:p w:rsidR="00516FEB" w:rsidRDefault="00516FEB">
            <w:pPr>
              <w:rPr>
                <w:rFonts w:ascii="Arial" w:hAnsi="Arial" w:cs="Arial"/>
              </w:rPr>
            </w:pPr>
          </w:p>
        </w:tc>
      </w:tr>
      <w:tr w:rsidR="00516FEB" w:rsidTr="00516FEB">
        <w:tc>
          <w:tcPr>
            <w:tcW w:w="673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Verzeichnisführer</w:t>
            </w:r>
          </w:p>
        </w:tc>
        <w:tc>
          <w:tcPr>
            <w:tcW w:w="586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368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Muster</w:t>
            </w:r>
          </w:p>
        </w:tc>
        <w:tc>
          <w:tcPr>
            <w:tcW w:w="2373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desjenigen, welcher die Liste ausfüllt. Wichtig für eventuelle Rückfragen</w:t>
            </w:r>
          </w:p>
        </w:tc>
      </w:tr>
      <w:tr w:rsidR="00516FEB" w:rsidTr="00516FEB">
        <w:tc>
          <w:tcPr>
            <w:tcW w:w="673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Strasse</w:t>
            </w:r>
          </w:p>
        </w:tc>
        <w:tc>
          <w:tcPr>
            <w:tcW w:w="586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368" w:type="pct"/>
          </w:tcPr>
          <w:p w:rsidR="00516FEB" w:rsidRDefault="00987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Musterweg 2</w:t>
            </w:r>
          </w:p>
        </w:tc>
        <w:tc>
          <w:tcPr>
            <w:tcW w:w="2373" w:type="pct"/>
          </w:tcPr>
          <w:p w:rsidR="00516FEB" w:rsidRDefault="00516FEB">
            <w:pPr>
              <w:rPr>
                <w:rFonts w:ascii="Arial" w:hAnsi="Arial" w:cs="Arial"/>
              </w:rPr>
            </w:pPr>
          </w:p>
        </w:tc>
      </w:tr>
      <w:tr w:rsidR="00516FEB" w:rsidTr="00516FEB">
        <w:tc>
          <w:tcPr>
            <w:tcW w:w="673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</w:t>
            </w:r>
          </w:p>
        </w:tc>
        <w:tc>
          <w:tcPr>
            <w:tcW w:w="586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368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9494</w:t>
            </w:r>
          </w:p>
        </w:tc>
        <w:tc>
          <w:tcPr>
            <w:tcW w:w="2373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des Verzeichnisführers</w:t>
            </w:r>
          </w:p>
        </w:tc>
      </w:tr>
      <w:tr w:rsidR="00516FEB" w:rsidTr="00516FEB">
        <w:tc>
          <w:tcPr>
            <w:tcW w:w="673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586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368" w:type="pct"/>
          </w:tcPr>
          <w:p w:rsidR="00516FEB" w:rsidRDefault="00516FE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Schaan</w:t>
            </w:r>
            <w:proofErr w:type="spellEnd"/>
          </w:p>
        </w:tc>
        <w:tc>
          <w:tcPr>
            <w:tcW w:w="2373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 des Verzeichnisführers</w:t>
            </w:r>
          </w:p>
        </w:tc>
      </w:tr>
      <w:tr w:rsidR="00516FEB" w:rsidTr="00516FEB">
        <w:tc>
          <w:tcPr>
            <w:tcW w:w="673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586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368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078 898 12 83</w:t>
            </w:r>
          </w:p>
        </w:tc>
        <w:tc>
          <w:tcPr>
            <w:tcW w:w="2373" w:type="pct"/>
          </w:tcPr>
          <w:p w:rsidR="00516FEB" w:rsidRDefault="00516FEB">
            <w:pPr>
              <w:rPr>
                <w:rFonts w:ascii="Arial" w:hAnsi="Arial" w:cs="Arial"/>
              </w:rPr>
            </w:pPr>
          </w:p>
        </w:tc>
      </w:tr>
      <w:tr w:rsidR="00516FEB" w:rsidTr="00516FEB">
        <w:tc>
          <w:tcPr>
            <w:tcW w:w="673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586" w:type="pct"/>
          </w:tcPr>
          <w:p w:rsidR="00516FEB" w:rsidRDefault="00516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  <w:tc>
          <w:tcPr>
            <w:tcW w:w="1368" w:type="pct"/>
          </w:tcPr>
          <w:p w:rsidR="00516FEB" w:rsidRDefault="009870B6">
            <w:pPr>
              <w:rPr>
                <w:rFonts w:ascii="Arial" w:hAnsi="Arial" w:cs="Arial"/>
              </w:rPr>
            </w:pPr>
            <w:hyperlink r:id="rId5" w:history="1">
              <w:r w:rsidR="00516FEB" w:rsidRPr="008D6245">
                <w:rPr>
                  <w:rStyle w:val="Hyperlink"/>
                  <w:rFonts w:ascii="Arial" w:hAnsi="Arial" w:cs="Arial"/>
                </w:rPr>
                <w:t>peter.muster@hello.li</w:t>
              </w:r>
            </w:hyperlink>
          </w:p>
        </w:tc>
        <w:tc>
          <w:tcPr>
            <w:tcW w:w="2373" w:type="pct"/>
          </w:tcPr>
          <w:p w:rsidR="00516FEB" w:rsidRDefault="00516FEB">
            <w:pPr>
              <w:rPr>
                <w:rFonts w:ascii="Arial" w:hAnsi="Arial" w:cs="Arial"/>
              </w:rPr>
            </w:pPr>
          </w:p>
        </w:tc>
      </w:tr>
    </w:tbl>
    <w:p w:rsidR="009870B6" w:rsidRDefault="009870B6">
      <w:pPr>
        <w:rPr>
          <w:rFonts w:ascii="Arial" w:hAnsi="Arial" w:cs="Arial"/>
        </w:rPr>
      </w:pPr>
    </w:p>
    <w:p w:rsidR="00516FEB" w:rsidRDefault="00516FEB">
      <w:pPr>
        <w:rPr>
          <w:rFonts w:ascii="Arial" w:hAnsi="Arial" w:cs="Arial"/>
        </w:rPr>
      </w:pPr>
      <w:r>
        <w:rPr>
          <w:rFonts w:ascii="Arial" w:hAnsi="Arial" w:cs="Arial"/>
        </w:rPr>
        <w:t>*) Pflichtfeld:</w:t>
      </w:r>
      <w:r>
        <w:rPr>
          <w:rFonts w:ascii="Arial" w:hAnsi="Arial" w:cs="Arial"/>
        </w:rPr>
        <w:tab/>
        <w:t>JA bedeutet, dass das Feld ausgefüllt werden muss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NEIN bedeutet, dass das Feld frei bleiben darf</w:t>
      </w:r>
    </w:p>
    <w:p w:rsidR="00F7016A" w:rsidRDefault="00516FEB">
      <w:pPr>
        <w:rPr>
          <w:rFonts w:ascii="Arial" w:hAnsi="Arial" w:cs="Arial"/>
        </w:rPr>
      </w:pPr>
      <w:r>
        <w:rPr>
          <w:rFonts w:ascii="Arial" w:hAnsi="Arial" w:cs="Arial"/>
        </w:rPr>
        <w:t>Es ist wichtig, dass die Tabelle korrekt u</w:t>
      </w:r>
      <w:r w:rsidR="00F7016A">
        <w:rPr>
          <w:rFonts w:ascii="Arial" w:hAnsi="Arial" w:cs="Arial"/>
        </w:rPr>
        <w:t xml:space="preserve">nd vollständig ausgefüllt wird. Da die Tabellen aller Vereine für die Abgabe bei der SUISA von uns zusammengeführt werden müssen, ist es unbedingt notwendig, dass der </w:t>
      </w:r>
      <w:r w:rsidR="00F7016A" w:rsidRPr="00F7016A">
        <w:rPr>
          <w:rFonts w:ascii="Arial" w:hAnsi="Arial" w:cs="Arial"/>
          <w:b/>
        </w:rPr>
        <w:t>Vereinsname, Verzeichnisführer usw. in jeder Zeile aufgeführt</w:t>
      </w:r>
      <w:r w:rsidR="00F7016A">
        <w:rPr>
          <w:rFonts w:ascii="Arial" w:hAnsi="Arial" w:cs="Arial"/>
        </w:rPr>
        <w:t xml:space="preserve"> wird.</w:t>
      </w:r>
    </w:p>
    <w:p w:rsidR="009870B6" w:rsidRDefault="009870B6">
      <w:pPr>
        <w:rPr>
          <w:rFonts w:ascii="Arial" w:hAnsi="Arial" w:cs="Arial"/>
        </w:rPr>
      </w:pPr>
      <w:r w:rsidRPr="009870B6">
        <w:rPr>
          <w:rFonts w:ascii="Arial" w:hAnsi="Arial" w:cs="Arial"/>
        </w:rPr>
        <w:t xml:space="preserve">Eingabeschluss </w:t>
      </w:r>
      <w:r>
        <w:rPr>
          <w:rFonts w:ascii="Arial" w:hAnsi="Arial" w:cs="Arial"/>
        </w:rPr>
        <w:t xml:space="preserve">ist der </w:t>
      </w:r>
      <w:r w:rsidRPr="009870B6">
        <w:rPr>
          <w:rFonts w:ascii="Arial" w:hAnsi="Arial" w:cs="Arial"/>
          <w:b/>
        </w:rPr>
        <w:t>30. November</w:t>
      </w:r>
      <w:r w:rsidRPr="009870B6">
        <w:rPr>
          <w:rFonts w:ascii="Arial" w:hAnsi="Arial" w:cs="Arial"/>
        </w:rPr>
        <w:t xml:space="preserve">. Stücke, welche im Dezember noch gespielt werden, können dann auf die </w:t>
      </w:r>
      <w:r>
        <w:rPr>
          <w:rFonts w:ascii="Arial" w:hAnsi="Arial" w:cs="Arial"/>
        </w:rPr>
        <w:t>Liste des Folgejahres</w:t>
      </w:r>
      <w:r w:rsidRPr="009870B6">
        <w:rPr>
          <w:rFonts w:ascii="Arial" w:hAnsi="Arial" w:cs="Arial"/>
        </w:rPr>
        <w:t xml:space="preserve"> aufgenommen werden.</w:t>
      </w:r>
    </w:p>
    <w:p w:rsidR="00516FEB" w:rsidRPr="00516FEB" w:rsidRDefault="00516FEB">
      <w:pPr>
        <w:rPr>
          <w:rFonts w:ascii="Arial" w:hAnsi="Arial" w:cs="Arial"/>
        </w:rPr>
      </w:pPr>
      <w:r>
        <w:rPr>
          <w:rFonts w:ascii="Arial" w:hAnsi="Arial" w:cs="Arial"/>
        </w:rPr>
        <w:t>Liechtensteiner Blasmusikverband</w:t>
      </w:r>
      <w:r>
        <w:rPr>
          <w:rFonts w:ascii="Arial" w:hAnsi="Arial" w:cs="Arial"/>
        </w:rPr>
        <w:br/>
      </w:r>
      <w:r w:rsidR="000314BE">
        <w:rPr>
          <w:rFonts w:ascii="Arial" w:hAnsi="Arial" w:cs="Arial"/>
        </w:rPr>
        <w:t>Christian Hemmerle</w:t>
      </w:r>
      <w:r>
        <w:rPr>
          <w:rFonts w:ascii="Arial" w:hAnsi="Arial" w:cs="Arial"/>
        </w:rPr>
        <w:t>, Präsident</w:t>
      </w:r>
      <w:bookmarkStart w:id="0" w:name="_GoBack"/>
      <w:bookmarkEnd w:id="0"/>
    </w:p>
    <w:sectPr w:rsidR="00516FEB" w:rsidRPr="00516FEB" w:rsidSect="00516FE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6FEB"/>
    <w:rsid w:val="000314BE"/>
    <w:rsid w:val="00074337"/>
    <w:rsid w:val="00516FEB"/>
    <w:rsid w:val="005D7C74"/>
    <w:rsid w:val="00617552"/>
    <w:rsid w:val="009870B6"/>
    <w:rsid w:val="00A9618D"/>
    <w:rsid w:val="00F7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43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1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16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.muster@hello.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Oehry</dc:creator>
  <cp:lastModifiedBy>Daniel Oehry</cp:lastModifiedBy>
  <cp:revision>4</cp:revision>
  <dcterms:created xsi:type="dcterms:W3CDTF">2010-12-21T15:27:00Z</dcterms:created>
  <dcterms:modified xsi:type="dcterms:W3CDTF">2014-08-14T14:00:00Z</dcterms:modified>
</cp:coreProperties>
</file>